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59616" w14:textId="5BD84F85" w:rsidR="00C052E5" w:rsidRPr="009D7570" w:rsidRDefault="001B6C2F" w:rsidP="001B6C2F">
      <w:pPr>
        <w:jc w:val="center"/>
        <w:rPr>
          <w:rFonts w:ascii="Times New Roman" w:hAnsi="Times New Roman" w:cs="Times New Roman"/>
          <w:b/>
          <w:bCs/>
        </w:rPr>
      </w:pPr>
      <w:r w:rsidRPr="009D7570">
        <w:rPr>
          <w:rFonts w:ascii="Times New Roman" w:hAnsi="Times New Roman" w:cs="Times New Roman"/>
          <w:b/>
          <w:bCs/>
        </w:rPr>
        <w:t>Department of Anthropology</w:t>
      </w:r>
    </w:p>
    <w:p w14:paraId="1BBFD904" w14:textId="5F382B88" w:rsidR="001B6C2F" w:rsidRPr="009D7570" w:rsidRDefault="001B6C2F" w:rsidP="001B6C2F">
      <w:pPr>
        <w:jc w:val="center"/>
        <w:rPr>
          <w:rFonts w:ascii="Times New Roman" w:hAnsi="Times New Roman" w:cs="Times New Roman"/>
          <w:b/>
          <w:bCs/>
          <w:sz w:val="32"/>
          <w:szCs w:val="32"/>
          <w:u w:val="single"/>
        </w:rPr>
      </w:pPr>
      <w:r w:rsidRPr="009D7570">
        <w:rPr>
          <w:rFonts w:ascii="Times New Roman" w:hAnsi="Times New Roman" w:cs="Times New Roman"/>
          <w:b/>
          <w:bCs/>
          <w:sz w:val="32"/>
          <w:szCs w:val="32"/>
          <w:u w:val="single"/>
        </w:rPr>
        <w:t>Alan H. Smith Fund Application</w:t>
      </w:r>
    </w:p>
    <w:p w14:paraId="0366E2C1" w14:textId="0A3456F8" w:rsidR="001B6C2F" w:rsidRPr="001B6C2F" w:rsidRDefault="001B6C2F">
      <w:pPr>
        <w:rPr>
          <w:rFonts w:ascii="Times New Roman" w:hAnsi="Times New Roman" w:cs="Times New Roman"/>
        </w:rPr>
      </w:pPr>
      <w:r w:rsidRPr="001B6C2F">
        <w:rPr>
          <w:rFonts w:ascii="Times New Roman" w:hAnsi="Times New Roman" w:cs="Times New Roman"/>
          <w:u w:val="single"/>
        </w:rPr>
        <w:t>Application Instructions</w:t>
      </w:r>
      <w:r>
        <w:rPr>
          <w:rFonts w:ascii="Times New Roman" w:hAnsi="Times New Roman" w:cs="Times New Roman"/>
        </w:rPr>
        <w:t xml:space="preserve">: </w:t>
      </w:r>
      <w:r w:rsidRPr="001B6C2F">
        <w:rPr>
          <w:rFonts w:ascii="Times New Roman" w:hAnsi="Times New Roman" w:cs="Times New Roman"/>
        </w:rPr>
        <w:t xml:space="preserve">To submit a Smith Fund application, send this document </w:t>
      </w:r>
      <w:r>
        <w:rPr>
          <w:rFonts w:ascii="Times New Roman" w:hAnsi="Times New Roman" w:cs="Times New Roman"/>
        </w:rPr>
        <w:t>and requested supplemental documents</w:t>
      </w:r>
      <w:r w:rsidRPr="001B6C2F">
        <w:rPr>
          <w:rFonts w:ascii="Times New Roman" w:hAnsi="Times New Roman" w:cs="Times New Roman"/>
        </w:rPr>
        <w:t xml:space="preserve"> </w:t>
      </w:r>
      <w:r w:rsidRPr="001B6C2F">
        <w:rPr>
          <w:rFonts w:ascii="Times New Roman" w:hAnsi="Times New Roman" w:cs="Times New Roman"/>
          <w:b/>
          <w:bCs/>
        </w:rPr>
        <w:t>as a single file</w:t>
      </w:r>
      <w:r w:rsidRPr="001B6C2F">
        <w:rPr>
          <w:rFonts w:ascii="Times New Roman" w:hAnsi="Times New Roman" w:cs="Times New Roman"/>
        </w:rPr>
        <w:t xml:space="preserve"> to </w:t>
      </w:r>
      <w:hyperlink r:id="rId7" w:history="1">
        <w:r w:rsidRPr="001B6C2F">
          <w:rPr>
            <w:rStyle w:val="Hyperlink"/>
            <w:rFonts w:ascii="Times New Roman" w:hAnsi="Times New Roman" w:cs="Times New Roman"/>
          </w:rPr>
          <w:t>anthropology.registrar@yale.edu</w:t>
        </w:r>
      </w:hyperlink>
      <w:r w:rsidRPr="001B6C2F">
        <w:rPr>
          <w:rFonts w:ascii="Times New Roman" w:hAnsi="Times New Roman" w:cs="Times New Roman"/>
        </w:rPr>
        <w:t xml:space="preserve"> by midnight on November 1 or April 1. Name the file </w:t>
      </w:r>
      <w:proofErr w:type="spellStart"/>
      <w:r>
        <w:rPr>
          <w:rFonts w:ascii="Times New Roman" w:hAnsi="Times New Roman" w:cs="Times New Roman"/>
        </w:rPr>
        <w:t>LASTNAME</w:t>
      </w:r>
      <w:r w:rsidRPr="001B6C2F">
        <w:rPr>
          <w:rFonts w:ascii="Times New Roman" w:hAnsi="Times New Roman" w:cs="Times New Roman"/>
        </w:rPr>
        <w:t>_Smith_YEAR</w:t>
      </w:r>
      <w:proofErr w:type="spellEnd"/>
      <w:r w:rsidRPr="001B6C2F">
        <w:rPr>
          <w:rFonts w:ascii="Times New Roman" w:hAnsi="Times New Roman" w:cs="Times New Roman"/>
        </w:rPr>
        <w:t xml:space="preserve">. The file format can be either .doc or .pdf. </w:t>
      </w:r>
      <w:r w:rsidR="00B307FA">
        <w:rPr>
          <w:rFonts w:ascii="Times New Roman" w:hAnsi="Times New Roman" w:cs="Times New Roman"/>
        </w:rPr>
        <w:t>The file must have</w:t>
      </w:r>
      <w:r w:rsidRPr="001B6C2F">
        <w:rPr>
          <w:rFonts w:ascii="Times New Roman" w:hAnsi="Times New Roman" w:cs="Times New Roman"/>
        </w:rPr>
        <w:t xml:space="preserve"> your advisor’s signature OR include an email from your advisor stating that </w:t>
      </w:r>
      <w:r w:rsidR="00265447">
        <w:rPr>
          <w:rFonts w:ascii="Times New Roman" w:hAnsi="Times New Roman" w:cs="Times New Roman"/>
        </w:rPr>
        <w:t>they have</w:t>
      </w:r>
      <w:r w:rsidRPr="001B6C2F">
        <w:rPr>
          <w:rFonts w:ascii="Times New Roman" w:hAnsi="Times New Roman" w:cs="Times New Roman"/>
        </w:rPr>
        <w:t xml:space="preserve"> reviewed this application.</w:t>
      </w:r>
    </w:p>
    <w:p w14:paraId="5D100E21" w14:textId="43203F6F" w:rsidR="001B6C2F" w:rsidRDefault="001B6C2F">
      <w:pPr>
        <w:rPr>
          <w:rFonts w:ascii="Times New Roman" w:hAnsi="Times New Roman" w:cs="Times New Roman"/>
        </w:rPr>
      </w:pPr>
      <w:r w:rsidRPr="001B6C2F">
        <w:rPr>
          <w:rFonts w:ascii="Times New Roman" w:hAnsi="Times New Roman" w:cs="Times New Roman"/>
          <w:u w:val="single"/>
        </w:rPr>
        <w:t>Eligibility</w:t>
      </w:r>
      <w:r w:rsidRPr="001B6C2F">
        <w:rPr>
          <w:rFonts w:ascii="Times New Roman" w:hAnsi="Times New Roman" w:cs="Times New Roman"/>
        </w:rPr>
        <w:t xml:space="preserve">: Anthropology </w:t>
      </w:r>
      <w:r>
        <w:rPr>
          <w:rFonts w:ascii="Times New Roman" w:hAnsi="Times New Roman" w:cs="Times New Roman"/>
        </w:rPr>
        <w:t xml:space="preserve">Ph.D. </w:t>
      </w:r>
      <w:r w:rsidRPr="001B6C2F">
        <w:rPr>
          <w:rFonts w:ascii="Times New Roman" w:hAnsi="Times New Roman" w:cs="Times New Roman"/>
        </w:rPr>
        <w:t xml:space="preserve">students (including students in combined programs) in good academic standing are eligible. </w:t>
      </w:r>
    </w:p>
    <w:p w14:paraId="69BE0B5B" w14:textId="0000C4B5" w:rsidR="001B6C2F" w:rsidRDefault="001B6C2F">
      <w:pPr>
        <w:rPr>
          <w:rFonts w:ascii="Times New Roman" w:hAnsi="Times New Roman" w:cs="Times New Roman"/>
        </w:rPr>
      </w:pPr>
      <w:r w:rsidRPr="001B6C2F">
        <w:rPr>
          <w:rFonts w:ascii="Times New Roman" w:hAnsi="Times New Roman" w:cs="Times New Roman"/>
          <w:u w:val="single"/>
        </w:rPr>
        <w:t>Allowable research activities</w:t>
      </w:r>
      <w:r>
        <w:rPr>
          <w:rFonts w:ascii="Times New Roman" w:hAnsi="Times New Roman" w:cs="Times New Roman"/>
        </w:rPr>
        <w:t xml:space="preserve">: </w:t>
      </w:r>
      <w:r w:rsidRPr="001B6C2F">
        <w:rPr>
          <w:rFonts w:ascii="Times New Roman" w:hAnsi="Times New Roman" w:cs="Times New Roman"/>
        </w:rPr>
        <w:t xml:space="preserve">The Smith </w:t>
      </w:r>
      <w:r w:rsidR="00855791">
        <w:rPr>
          <w:rFonts w:ascii="Times New Roman" w:hAnsi="Times New Roman" w:cs="Times New Roman"/>
        </w:rPr>
        <w:t>F</w:t>
      </w:r>
      <w:r w:rsidRPr="001B6C2F">
        <w:rPr>
          <w:rFonts w:ascii="Times New Roman" w:hAnsi="Times New Roman" w:cs="Times New Roman"/>
        </w:rPr>
        <w:t xml:space="preserve">und provides support for pre-dissertation and dissertation field research, where “research” is broadly construed to include data collection at one or more field sites plus additional data processing and analysis that takes place elsewhere and that is an integral part of </w:t>
      </w:r>
      <w:r w:rsidR="00315E11">
        <w:rPr>
          <w:rFonts w:ascii="Times New Roman" w:hAnsi="Times New Roman" w:cs="Times New Roman"/>
        </w:rPr>
        <w:t>dissertation</w:t>
      </w:r>
      <w:r w:rsidR="00315E11" w:rsidRPr="001B6C2F">
        <w:rPr>
          <w:rFonts w:ascii="Times New Roman" w:hAnsi="Times New Roman" w:cs="Times New Roman"/>
        </w:rPr>
        <w:t xml:space="preserve"> </w:t>
      </w:r>
      <w:r w:rsidRPr="001B6C2F">
        <w:rPr>
          <w:rFonts w:ascii="Times New Roman" w:hAnsi="Times New Roman" w:cs="Times New Roman"/>
        </w:rPr>
        <w:t>research (e.g., lab analysis of archaeological or biological samples).</w:t>
      </w:r>
      <w:r>
        <w:rPr>
          <w:rFonts w:ascii="Times New Roman" w:hAnsi="Times New Roman" w:cs="Times New Roman"/>
        </w:rPr>
        <w:t xml:space="preserve"> Appropriate expenses include </w:t>
      </w:r>
      <w:r w:rsidRPr="001B6C2F">
        <w:rPr>
          <w:rFonts w:ascii="Times New Roman" w:hAnsi="Times New Roman" w:cs="Times New Roman"/>
        </w:rPr>
        <w:t xml:space="preserve">travel and living </w:t>
      </w:r>
      <w:r w:rsidR="00315E11" w:rsidRPr="001B6C2F">
        <w:rPr>
          <w:rFonts w:ascii="Times New Roman" w:hAnsi="Times New Roman" w:cs="Times New Roman"/>
        </w:rPr>
        <w:t>costs</w:t>
      </w:r>
      <w:r w:rsidRPr="001B6C2F">
        <w:rPr>
          <w:rFonts w:ascii="Times New Roman" w:hAnsi="Times New Roman" w:cs="Times New Roman"/>
        </w:rPr>
        <w:t xml:space="preserve"> associated with visits to field research sites, archives, library or museum collections. Requests for purchase of equipment </w:t>
      </w:r>
      <w:r>
        <w:rPr>
          <w:rFonts w:ascii="Times New Roman" w:hAnsi="Times New Roman" w:cs="Times New Roman"/>
        </w:rPr>
        <w:t>are not eligible for Smith funding</w:t>
      </w:r>
      <w:r w:rsidRPr="001B6C2F">
        <w:rPr>
          <w:rFonts w:ascii="Times New Roman" w:hAnsi="Times New Roman" w:cs="Times New Roman"/>
        </w:rPr>
        <w:t>.</w:t>
      </w:r>
    </w:p>
    <w:p w14:paraId="107E2421" w14:textId="6D92D1E8" w:rsidR="001B6C2F" w:rsidRDefault="001B6C2F">
      <w:pPr>
        <w:rPr>
          <w:rFonts w:ascii="Times New Roman" w:hAnsi="Times New Roman" w:cs="Times New Roman"/>
        </w:rPr>
      </w:pPr>
      <w:r w:rsidRPr="001B6C2F">
        <w:rPr>
          <w:rFonts w:ascii="Times New Roman" w:hAnsi="Times New Roman" w:cs="Times New Roman"/>
          <w:u w:val="single"/>
        </w:rPr>
        <w:t>Funding Levels</w:t>
      </w:r>
      <w:r>
        <w:rPr>
          <w:rFonts w:ascii="Times New Roman" w:hAnsi="Times New Roman" w:cs="Times New Roman"/>
        </w:rPr>
        <w:t xml:space="preserve">: Students are eligible for Smith Funds covering the following categories of research. </w:t>
      </w:r>
      <w:r w:rsidR="00315E11">
        <w:rPr>
          <w:rFonts w:ascii="Times New Roman" w:hAnsi="Times New Roman" w:cs="Times New Roman"/>
        </w:rPr>
        <w:t xml:space="preserve">Funds in category 1 are guaranteed for all students. </w:t>
      </w:r>
      <w:r>
        <w:rPr>
          <w:rFonts w:ascii="Times New Roman" w:hAnsi="Times New Roman" w:cs="Times New Roman"/>
        </w:rPr>
        <w:t>Funds in category 2 are awarded competitively, in the following order of priority.</w:t>
      </w:r>
    </w:p>
    <w:tbl>
      <w:tblPr>
        <w:tblStyle w:val="TableGrid"/>
        <w:tblW w:w="0" w:type="auto"/>
        <w:tblLook w:val="04A0" w:firstRow="1" w:lastRow="0" w:firstColumn="1" w:lastColumn="0" w:noHBand="0" w:noVBand="1"/>
      </w:tblPr>
      <w:tblGrid>
        <w:gridCol w:w="1795"/>
        <w:gridCol w:w="4438"/>
        <w:gridCol w:w="3117"/>
      </w:tblGrid>
      <w:tr w:rsidR="001B6C2F" w14:paraId="485A6E2B" w14:textId="77777777" w:rsidTr="001B6C2F">
        <w:tc>
          <w:tcPr>
            <w:tcW w:w="1795" w:type="dxa"/>
          </w:tcPr>
          <w:p w14:paraId="03ACF569" w14:textId="07F5332E" w:rsidR="001B6C2F" w:rsidRDefault="001B6C2F">
            <w:pPr>
              <w:rPr>
                <w:rFonts w:ascii="Times New Roman" w:hAnsi="Times New Roman" w:cs="Times New Roman"/>
              </w:rPr>
            </w:pPr>
            <w:r>
              <w:rPr>
                <w:rFonts w:ascii="Times New Roman" w:hAnsi="Times New Roman" w:cs="Times New Roman"/>
              </w:rPr>
              <w:t>Category</w:t>
            </w:r>
          </w:p>
        </w:tc>
        <w:tc>
          <w:tcPr>
            <w:tcW w:w="4438" w:type="dxa"/>
          </w:tcPr>
          <w:p w14:paraId="1D4F70FF" w14:textId="39DC362D" w:rsidR="001B6C2F" w:rsidRDefault="001B6C2F">
            <w:pPr>
              <w:rPr>
                <w:rFonts w:ascii="Times New Roman" w:hAnsi="Times New Roman" w:cs="Times New Roman"/>
              </w:rPr>
            </w:pPr>
            <w:r>
              <w:rPr>
                <w:rFonts w:ascii="Times New Roman" w:hAnsi="Times New Roman" w:cs="Times New Roman"/>
              </w:rPr>
              <w:t>Description</w:t>
            </w:r>
          </w:p>
        </w:tc>
        <w:tc>
          <w:tcPr>
            <w:tcW w:w="3117" w:type="dxa"/>
          </w:tcPr>
          <w:p w14:paraId="0BAEB4CA" w14:textId="79FB67C0" w:rsidR="001B6C2F" w:rsidRDefault="001B6C2F">
            <w:pPr>
              <w:rPr>
                <w:rFonts w:ascii="Times New Roman" w:hAnsi="Times New Roman" w:cs="Times New Roman"/>
              </w:rPr>
            </w:pPr>
            <w:r>
              <w:rPr>
                <w:rFonts w:ascii="Times New Roman" w:hAnsi="Times New Roman" w:cs="Times New Roman"/>
              </w:rPr>
              <w:t>Amount</w:t>
            </w:r>
          </w:p>
        </w:tc>
      </w:tr>
      <w:tr w:rsidR="001B6C2F" w14:paraId="3218F89F" w14:textId="77777777" w:rsidTr="001B6C2F">
        <w:tc>
          <w:tcPr>
            <w:tcW w:w="1795" w:type="dxa"/>
          </w:tcPr>
          <w:p w14:paraId="504137B8" w14:textId="746B7387" w:rsidR="001B6C2F" w:rsidRDefault="001B6C2F">
            <w:pPr>
              <w:rPr>
                <w:rFonts w:ascii="Times New Roman" w:hAnsi="Times New Roman" w:cs="Times New Roman"/>
              </w:rPr>
            </w:pPr>
            <w:r>
              <w:rPr>
                <w:rFonts w:ascii="Times New Roman" w:hAnsi="Times New Roman" w:cs="Times New Roman"/>
              </w:rPr>
              <w:t>1</w:t>
            </w:r>
          </w:p>
        </w:tc>
        <w:tc>
          <w:tcPr>
            <w:tcW w:w="4438" w:type="dxa"/>
          </w:tcPr>
          <w:p w14:paraId="71036E59" w14:textId="0D542FD1" w:rsidR="001B6C2F" w:rsidRDefault="00315E11">
            <w:pPr>
              <w:rPr>
                <w:rFonts w:ascii="Times New Roman" w:hAnsi="Times New Roman" w:cs="Times New Roman"/>
              </w:rPr>
            </w:pPr>
            <w:r>
              <w:rPr>
                <w:rFonts w:ascii="Times New Roman" w:hAnsi="Times New Roman" w:cs="Times New Roman"/>
              </w:rPr>
              <w:t>Funding for</w:t>
            </w:r>
            <w:r w:rsidR="001B6C2F">
              <w:rPr>
                <w:rFonts w:ascii="Times New Roman" w:hAnsi="Times New Roman" w:cs="Times New Roman"/>
              </w:rPr>
              <w:t xml:space="preserve"> research activities during any phase of training. Must be used first.</w:t>
            </w:r>
          </w:p>
        </w:tc>
        <w:tc>
          <w:tcPr>
            <w:tcW w:w="3117" w:type="dxa"/>
          </w:tcPr>
          <w:p w14:paraId="2BAD4ABD" w14:textId="1809B6C6" w:rsidR="001B6C2F" w:rsidRDefault="001B6C2F">
            <w:pPr>
              <w:rPr>
                <w:rFonts w:ascii="Times New Roman" w:hAnsi="Times New Roman" w:cs="Times New Roman"/>
              </w:rPr>
            </w:pPr>
            <w:r>
              <w:rPr>
                <w:rFonts w:ascii="Times New Roman" w:hAnsi="Times New Roman" w:cs="Times New Roman"/>
              </w:rPr>
              <w:t>$3,000</w:t>
            </w:r>
          </w:p>
        </w:tc>
      </w:tr>
      <w:tr w:rsidR="001B6C2F" w14:paraId="1C291475" w14:textId="77777777" w:rsidTr="001B6C2F">
        <w:tc>
          <w:tcPr>
            <w:tcW w:w="1795" w:type="dxa"/>
          </w:tcPr>
          <w:p w14:paraId="0306BBF0" w14:textId="6E3D5BE9" w:rsidR="001B6C2F" w:rsidRDefault="001B6C2F">
            <w:pPr>
              <w:rPr>
                <w:rFonts w:ascii="Times New Roman" w:hAnsi="Times New Roman" w:cs="Times New Roman"/>
              </w:rPr>
            </w:pPr>
            <w:r>
              <w:rPr>
                <w:rFonts w:ascii="Times New Roman" w:hAnsi="Times New Roman" w:cs="Times New Roman"/>
              </w:rPr>
              <w:t>2a</w:t>
            </w:r>
          </w:p>
        </w:tc>
        <w:tc>
          <w:tcPr>
            <w:tcW w:w="4438" w:type="dxa"/>
          </w:tcPr>
          <w:p w14:paraId="3464A74D" w14:textId="745CED3A" w:rsidR="001B6C2F" w:rsidRDefault="001B6C2F">
            <w:pPr>
              <w:rPr>
                <w:rFonts w:ascii="Times New Roman" w:hAnsi="Times New Roman" w:cs="Times New Roman"/>
              </w:rPr>
            </w:pPr>
            <w:r>
              <w:rPr>
                <w:rFonts w:ascii="Times New Roman" w:hAnsi="Times New Roman" w:cs="Times New Roman"/>
              </w:rPr>
              <w:t xml:space="preserve">Supplementary funding for </w:t>
            </w:r>
            <w:r w:rsidRPr="001B6C2F">
              <w:rPr>
                <w:rFonts w:ascii="Times New Roman" w:hAnsi="Times New Roman" w:cs="Times New Roman"/>
                <w:b/>
                <w:bCs/>
              </w:rPr>
              <w:t>pre-dissertation research</w:t>
            </w:r>
            <w:r>
              <w:rPr>
                <w:rFonts w:ascii="Times New Roman" w:hAnsi="Times New Roman" w:cs="Times New Roman"/>
              </w:rPr>
              <w:t xml:space="preserve"> to be used during the first two summers in the program.</w:t>
            </w:r>
          </w:p>
        </w:tc>
        <w:tc>
          <w:tcPr>
            <w:tcW w:w="3117" w:type="dxa"/>
          </w:tcPr>
          <w:p w14:paraId="147308E6" w14:textId="6EB1B39E" w:rsidR="001B6C2F" w:rsidRDefault="001B6C2F">
            <w:pPr>
              <w:rPr>
                <w:rFonts w:ascii="Times New Roman" w:hAnsi="Times New Roman" w:cs="Times New Roman"/>
              </w:rPr>
            </w:pPr>
            <w:r>
              <w:rPr>
                <w:rFonts w:ascii="Times New Roman" w:hAnsi="Times New Roman" w:cs="Times New Roman"/>
              </w:rPr>
              <w:t>Up to $5,000</w:t>
            </w:r>
          </w:p>
        </w:tc>
      </w:tr>
      <w:tr w:rsidR="001B6C2F" w14:paraId="47750C3D" w14:textId="77777777" w:rsidTr="001B6C2F">
        <w:tc>
          <w:tcPr>
            <w:tcW w:w="1795" w:type="dxa"/>
          </w:tcPr>
          <w:p w14:paraId="6F02891E" w14:textId="54850FFE" w:rsidR="001B6C2F" w:rsidRDefault="001B6C2F">
            <w:pPr>
              <w:rPr>
                <w:rFonts w:ascii="Times New Roman" w:hAnsi="Times New Roman" w:cs="Times New Roman"/>
              </w:rPr>
            </w:pPr>
            <w:r>
              <w:rPr>
                <w:rFonts w:ascii="Times New Roman" w:hAnsi="Times New Roman" w:cs="Times New Roman"/>
              </w:rPr>
              <w:t>2b</w:t>
            </w:r>
          </w:p>
        </w:tc>
        <w:tc>
          <w:tcPr>
            <w:tcW w:w="4438" w:type="dxa"/>
          </w:tcPr>
          <w:p w14:paraId="4F534214" w14:textId="41415298" w:rsidR="001B6C2F" w:rsidRDefault="001B6C2F" w:rsidP="001B6C2F">
            <w:pPr>
              <w:rPr>
                <w:rFonts w:ascii="Times New Roman" w:hAnsi="Times New Roman" w:cs="Times New Roman"/>
              </w:rPr>
            </w:pPr>
            <w:r>
              <w:rPr>
                <w:rFonts w:ascii="Times New Roman" w:hAnsi="Times New Roman" w:cs="Times New Roman"/>
              </w:rPr>
              <w:t>Funding for s</w:t>
            </w:r>
            <w:r w:rsidRPr="001B6C2F">
              <w:rPr>
                <w:rFonts w:ascii="Times New Roman" w:hAnsi="Times New Roman" w:cs="Times New Roman"/>
              </w:rPr>
              <w:t xml:space="preserve">tudents who have returned from primary fieldwork and either need to return for short </w:t>
            </w:r>
            <w:r w:rsidRPr="001B6C2F">
              <w:rPr>
                <w:rFonts w:ascii="Times New Roman" w:hAnsi="Times New Roman" w:cs="Times New Roman"/>
                <w:b/>
                <w:bCs/>
              </w:rPr>
              <w:t>follow-up</w:t>
            </w:r>
            <w:r w:rsidRPr="001B6C2F">
              <w:rPr>
                <w:rFonts w:ascii="Times New Roman" w:hAnsi="Times New Roman" w:cs="Times New Roman"/>
              </w:rPr>
              <w:t xml:space="preserve"> visits or to analyze data/materials collected during primary fieldwork</w:t>
            </w:r>
            <w:r>
              <w:rPr>
                <w:rFonts w:ascii="Times New Roman" w:hAnsi="Times New Roman" w:cs="Times New Roman"/>
              </w:rPr>
              <w:t>.</w:t>
            </w:r>
          </w:p>
        </w:tc>
        <w:tc>
          <w:tcPr>
            <w:tcW w:w="3117" w:type="dxa"/>
          </w:tcPr>
          <w:p w14:paraId="481ACE9C" w14:textId="5A94C89B" w:rsidR="001B6C2F" w:rsidRDefault="001B6C2F">
            <w:pPr>
              <w:rPr>
                <w:rFonts w:ascii="Times New Roman" w:hAnsi="Times New Roman" w:cs="Times New Roman"/>
              </w:rPr>
            </w:pPr>
            <w:r>
              <w:rPr>
                <w:rFonts w:ascii="Times New Roman" w:hAnsi="Times New Roman" w:cs="Times New Roman"/>
              </w:rPr>
              <w:t>Up to $5,000</w:t>
            </w:r>
          </w:p>
        </w:tc>
      </w:tr>
      <w:tr w:rsidR="001B6C2F" w14:paraId="309B8A9E" w14:textId="77777777" w:rsidTr="001B6C2F">
        <w:tc>
          <w:tcPr>
            <w:tcW w:w="1795" w:type="dxa"/>
          </w:tcPr>
          <w:p w14:paraId="70636AA1" w14:textId="57EE6FA4" w:rsidR="001B6C2F" w:rsidRDefault="001B6C2F">
            <w:pPr>
              <w:rPr>
                <w:rFonts w:ascii="Times New Roman" w:hAnsi="Times New Roman" w:cs="Times New Roman"/>
              </w:rPr>
            </w:pPr>
            <w:r>
              <w:rPr>
                <w:rFonts w:ascii="Times New Roman" w:hAnsi="Times New Roman" w:cs="Times New Roman"/>
              </w:rPr>
              <w:t>2c</w:t>
            </w:r>
          </w:p>
        </w:tc>
        <w:tc>
          <w:tcPr>
            <w:tcW w:w="4438" w:type="dxa"/>
          </w:tcPr>
          <w:p w14:paraId="30FEA6F6" w14:textId="4D40074B" w:rsidR="001B6C2F" w:rsidRDefault="001B6C2F">
            <w:pPr>
              <w:rPr>
                <w:rFonts w:ascii="Times New Roman" w:hAnsi="Times New Roman" w:cs="Times New Roman"/>
              </w:rPr>
            </w:pPr>
            <w:r>
              <w:rPr>
                <w:rFonts w:ascii="Times New Roman" w:hAnsi="Times New Roman" w:cs="Times New Roman"/>
              </w:rPr>
              <w:t xml:space="preserve">Funding for students for </w:t>
            </w:r>
            <w:r w:rsidRPr="001B6C2F">
              <w:rPr>
                <w:rFonts w:ascii="Times New Roman" w:hAnsi="Times New Roman" w:cs="Times New Roman"/>
                <w:b/>
                <w:bCs/>
              </w:rPr>
              <w:t>primary fieldwork/research activities</w:t>
            </w:r>
            <w:r>
              <w:rPr>
                <w:rFonts w:ascii="Times New Roman" w:hAnsi="Times New Roman" w:cs="Times New Roman"/>
              </w:rPr>
              <w:t xml:space="preserve"> who are ineligible for other sources of Yale funding from extra-departmental sources, and/or who have been unsuccessful after concerted effort in obtaining external grant funding for their research</w:t>
            </w:r>
          </w:p>
        </w:tc>
        <w:tc>
          <w:tcPr>
            <w:tcW w:w="3117" w:type="dxa"/>
          </w:tcPr>
          <w:p w14:paraId="34580A9A" w14:textId="37476DFA" w:rsidR="001B6C2F" w:rsidRDefault="001B6C2F">
            <w:pPr>
              <w:rPr>
                <w:rFonts w:ascii="Times New Roman" w:hAnsi="Times New Roman" w:cs="Times New Roman"/>
              </w:rPr>
            </w:pPr>
            <w:r>
              <w:rPr>
                <w:rFonts w:ascii="Times New Roman" w:hAnsi="Times New Roman" w:cs="Times New Roman"/>
              </w:rPr>
              <w:t>Up to $10,000</w:t>
            </w:r>
          </w:p>
        </w:tc>
      </w:tr>
    </w:tbl>
    <w:p w14:paraId="01D3C3FC" w14:textId="77777777" w:rsidR="001B6C2F" w:rsidRDefault="001B6C2F">
      <w:pPr>
        <w:rPr>
          <w:rFonts w:ascii="Times New Roman" w:hAnsi="Times New Roman" w:cs="Times New Roman"/>
        </w:rPr>
      </w:pPr>
    </w:p>
    <w:p w14:paraId="2B477D5D" w14:textId="06A498FD" w:rsidR="001B6C2F" w:rsidRDefault="001B6C2F">
      <w:pPr>
        <w:rPr>
          <w:rFonts w:ascii="Times New Roman" w:hAnsi="Times New Roman" w:cs="Times New Roman"/>
          <w:u w:val="single"/>
        </w:rPr>
      </w:pPr>
      <w:r>
        <w:rPr>
          <w:rFonts w:ascii="Times New Roman" w:hAnsi="Times New Roman" w:cs="Times New Roman"/>
          <w:u w:val="single"/>
        </w:rPr>
        <w:br w:type="page"/>
      </w:r>
    </w:p>
    <w:p w14:paraId="10934B12" w14:textId="391FE255" w:rsidR="001B6C2F" w:rsidRPr="001B6C2F" w:rsidRDefault="001B6C2F">
      <w:pPr>
        <w:rPr>
          <w:rFonts w:ascii="Times New Roman" w:hAnsi="Times New Roman" w:cs="Times New Roman"/>
          <w:i/>
          <w:iCs/>
        </w:rPr>
      </w:pPr>
      <w:r>
        <w:rPr>
          <w:rFonts w:ascii="Times New Roman" w:hAnsi="Times New Roman" w:cs="Times New Roman"/>
          <w:i/>
          <w:iCs/>
        </w:rPr>
        <w:lastRenderedPageBreak/>
        <w:t>Fill out the requested information below.</w:t>
      </w:r>
    </w:p>
    <w:p w14:paraId="36F98588" w14:textId="1D1A2F3F" w:rsidR="001B6C2F" w:rsidRPr="001B6C2F" w:rsidRDefault="001B6C2F">
      <w:pPr>
        <w:rPr>
          <w:rFonts w:ascii="Times New Roman" w:hAnsi="Times New Roman" w:cs="Times New Roman"/>
        </w:rPr>
      </w:pPr>
      <w:r w:rsidRPr="001B6C2F">
        <w:rPr>
          <w:rFonts w:ascii="Times New Roman" w:hAnsi="Times New Roman" w:cs="Times New Roman"/>
          <w:u w:val="single"/>
        </w:rPr>
        <w:t>General Information</w:t>
      </w:r>
    </w:p>
    <w:p w14:paraId="12B020F0" w14:textId="0A8EFDAA" w:rsidR="001B6C2F" w:rsidRPr="001B6C2F" w:rsidRDefault="001B6C2F">
      <w:pPr>
        <w:rPr>
          <w:rFonts w:ascii="Times New Roman" w:hAnsi="Times New Roman" w:cs="Times New Roman"/>
        </w:rPr>
      </w:pPr>
      <w:r w:rsidRPr="001B6C2F">
        <w:rPr>
          <w:rFonts w:ascii="Times New Roman" w:hAnsi="Times New Roman" w:cs="Times New Roman"/>
        </w:rPr>
        <w:t>Name:</w:t>
      </w:r>
    </w:p>
    <w:p w14:paraId="3F25FF30" w14:textId="32E9AB08" w:rsidR="001B6C2F" w:rsidRPr="001B6C2F" w:rsidRDefault="001B6C2F">
      <w:pPr>
        <w:rPr>
          <w:rFonts w:ascii="Times New Roman" w:hAnsi="Times New Roman" w:cs="Times New Roman"/>
        </w:rPr>
      </w:pPr>
      <w:r w:rsidRPr="001B6C2F">
        <w:rPr>
          <w:rFonts w:ascii="Times New Roman" w:hAnsi="Times New Roman" w:cs="Times New Roman"/>
        </w:rPr>
        <w:t>Subfield:</w:t>
      </w:r>
    </w:p>
    <w:p w14:paraId="1540E164" w14:textId="1C8B515F" w:rsidR="001B6C2F" w:rsidRDefault="001B6C2F">
      <w:pPr>
        <w:rPr>
          <w:rFonts w:ascii="Times New Roman" w:hAnsi="Times New Roman" w:cs="Times New Roman"/>
        </w:rPr>
      </w:pPr>
      <w:r w:rsidRPr="001B6C2F">
        <w:rPr>
          <w:rFonts w:ascii="Times New Roman" w:hAnsi="Times New Roman" w:cs="Times New Roman"/>
        </w:rPr>
        <w:t>Year of Study:</w:t>
      </w:r>
    </w:p>
    <w:p w14:paraId="70F80EA0" w14:textId="75767CEC" w:rsidR="001B6C2F" w:rsidRPr="001B6C2F" w:rsidRDefault="001B6C2F">
      <w:pPr>
        <w:rPr>
          <w:rFonts w:ascii="Times New Roman" w:hAnsi="Times New Roman" w:cs="Times New Roman"/>
        </w:rPr>
      </w:pPr>
      <w:r>
        <w:rPr>
          <w:rFonts w:ascii="Times New Roman" w:hAnsi="Times New Roman" w:cs="Times New Roman"/>
        </w:rPr>
        <w:t>Advisor(s)</w:t>
      </w:r>
      <w:r w:rsidR="00265447">
        <w:rPr>
          <w:rStyle w:val="FootnoteReference"/>
          <w:rFonts w:ascii="Times New Roman" w:hAnsi="Times New Roman" w:cs="Times New Roman"/>
        </w:rPr>
        <w:footnoteReference w:id="1"/>
      </w:r>
      <w:r>
        <w:rPr>
          <w:rFonts w:ascii="Times New Roman" w:hAnsi="Times New Roman" w:cs="Times New Roman"/>
        </w:rPr>
        <w:t>:</w:t>
      </w:r>
    </w:p>
    <w:p w14:paraId="792DF8DF" w14:textId="2D4411C5" w:rsidR="001B6C2F" w:rsidRPr="001B6C2F" w:rsidRDefault="001B6C2F" w:rsidP="001B6C2F">
      <w:pPr>
        <w:ind w:left="720"/>
        <w:rPr>
          <w:rFonts w:ascii="Times New Roman" w:hAnsi="Times New Roman" w:cs="Times New Roman"/>
          <w:i/>
          <w:iCs/>
        </w:rPr>
      </w:pPr>
      <w:r w:rsidRPr="001B6C2F">
        <w:rPr>
          <w:rFonts w:ascii="Times New Roman" w:hAnsi="Times New Roman" w:cs="Times New Roman"/>
          <w:i/>
          <w:iCs/>
        </w:rPr>
        <w:t>Note to the advisor: please add your signature below or email the student attesting that you have read the full application and proposal.</w:t>
      </w:r>
    </w:p>
    <w:p w14:paraId="3DD2C0DE" w14:textId="09A3B17D" w:rsidR="001B6C2F" w:rsidRDefault="00265447" w:rsidP="001B6C2F">
      <w:pPr>
        <w:ind w:left="720"/>
        <w:rPr>
          <w:rFonts w:ascii="Times New Roman" w:hAnsi="Times New Roman" w:cs="Times New Roman"/>
        </w:rPr>
      </w:pPr>
      <w:r>
        <w:rPr>
          <w:rFonts w:ascii="Times New Roman" w:hAnsi="Times New Roman" w:cs="Times New Roman"/>
        </w:rPr>
        <w:t>Anthropology a</w:t>
      </w:r>
      <w:r w:rsidR="001B6C2F">
        <w:rPr>
          <w:rFonts w:ascii="Times New Roman" w:hAnsi="Times New Roman" w:cs="Times New Roman"/>
        </w:rPr>
        <w:t>dvisor signature and date:</w:t>
      </w:r>
    </w:p>
    <w:p w14:paraId="3F418F8C" w14:textId="77777777" w:rsidR="001B6C2F" w:rsidRPr="001B6C2F" w:rsidRDefault="001B6C2F">
      <w:pPr>
        <w:rPr>
          <w:rFonts w:ascii="Times New Roman" w:hAnsi="Times New Roman" w:cs="Times New Roman"/>
        </w:rPr>
      </w:pPr>
    </w:p>
    <w:p w14:paraId="1A51F92D" w14:textId="2BC1893E" w:rsidR="001B6C2F" w:rsidRPr="001B6C2F" w:rsidRDefault="001B6C2F">
      <w:pPr>
        <w:rPr>
          <w:rFonts w:ascii="Times New Roman" w:hAnsi="Times New Roman" w:cs="Times New Roman"/>
          <w:i/>
          <w:iCs/>
        </w:rPr>
      </w:pPr>
      <w:r w:rsidRPr="001B6C2F">
        <w:rPr>
          <w:rFonts w:ascii="Times New Roman" w:hAnsi="Times New Roman" w:cs="Times New Roman"/>
          <w:u w:val="single"/>
        </w:rPr>
        <w:t>Smith Fund Specifications</w:t>
      </w:r>
    </w:p>
    <w:p w14:paraId="3E8EBE59" w14:textId="4F05AB58" w:rsidR="001B6C2F" w:rsidRPr="001B6C2F" w:rsidRDefault="001B6C2F">
      <w:pPr>
        <w:rPr>
          <w:rFonts w:ascii="Times New Roman" w:hAnsi="Times New Roman" w:cs="Times New Roman"/>
          <w:i/>
          <w:iCs/>
        </w:rPr>
      </w:pPr>
      <w:r w:rsidRPr="001B6C2F">
        <w:rPr>
          <w:rFonts w:ascii="Times New Roman" w:hAnsi="Times New Roman" w:cs="Times New Roman"/>
          <w:i/>
          <w:iCs/>
        </w:rPr>
        <w:t>If you have previously received Smith Funds, please fill out this table. If you haven’t previously received Smith Funds, please leave blank. For “category,” refer to the first page of this application.</w:t>
      </w:r>
    </w:p>
    <w:tbl>
      <w:tblPr>
        <w:tblStyle w:val="TableGrid"/>
        <w:tblW w:w="0" w:type="auto"/>
        <w:tblLook w:val="04A0" w:firstRow="1" w:lastRow="0" w:firstColumn="1" w:lastColumn="0" w:noHBand="0" w:noVBand="1"/>
      </w:tblPr>
      <w:tblGrid>
        <w:gridCol w:w="2753"/>
        <w:gridCol w:w="3081"/>
        <w:gridCol w:w="3516"/>
      </w:tblGrid>
      <w:tr w:rsidR="001B6C2F" w:rsidRPr="001B6C2F" w14:paraId="17ACEA6A" w14:textId="77777777" w:rsidTr="001B6C2F">
        <w:tc>
          <w:tcPr>
            <w:tcW w:w="2753" w:type="dxa"/>
          </w:tcPr>
          <w:p w14:paraId="0B7ED54F" w14:textId="2EF43A10" w:rsidR="001B6C2F" w:rsidRPr="001B6C2F" w:rsidRDefault="001B6C2F" w:rsidP="001B6C2F">
            <w:pPr>
              <w:rPr>
                <w:rFonts w:ascii="Times New Roman" w:hAnsi="Times New Roman" w:cs="Times New Roman"/>
                <w:b/>
                <w:bCs/>
              </w:rPr>
            </w:pPr>
            <w:r w:rsidRPr="001B6C2F">
              <w:rPr>
                <w:rFonts w:ascii="Times New Roman" w:hAnsi="Times New Roman" w:cs="Times New Roman"/>
                <w:b/>
                <w:bCs/>
              </w:rPr>
              <w:t>Year of Funding</w:t>
            </w:r>
          </w:p>
        </w:tc>
        <w:tc>
          <w:tcPr>
            <w:tcW w:w="3081" w:type="dxa"/>
          </w:tcPr>
          <w:p w14:paraId="1E753F39" w14:textId="49FD4505" w:rsidR="001B6C2F" w:rsidRPr="001B6C2F" w:rsidRDefault="001B6C2F" w:rsidP="001B6C2F">
            <w:pPr>
              <w:rPr>
                <w:rFonts w:ascii="Times New Roman" w:hAnsi="Times New Roman" w:cs="Times New Roman"/>
                <w:b/>
                <w:bCs/>
              </w:rPr>
            </w:pPr>
            <w:r>
              <w:rPr>
                <w:rFonts w:ascii="Times New Roman" w:hAnsi="Times New Roman" w:cs="Times New Roman"/>
                <w:b/>
                <w:bCs/>
              </w:rPr>
              <w:t>Category (1, 2a, 2b, 2c)</w:t>
            </w:r>
          </w:p>
        </w:tc>
        <w:tc>
          <w:tcPr>
            <w:tcW w:w="3516" w:type="dxa"/>
          </w:tcPr>
          <w:p w14:paraId="13073C9C" w14:textId="14951ABE" w:rsidR="001B6C2F" w:rsidRPr="001B6C2F" w:rsidRDefault="001B6C2F" w:rsidP="001B6C2F">
            <w:pPr>
              <w:rPr>
                <w:rFonts w:ascii="Times New Roman" w:hAnsi="Times New Roman" w:cs="Times New Roman"/>
                <w:b/>
                <w:bCs/>
              </w:rPr>
            </w:pPr>
            <w:r w:rsidRPr="001B6C2F">
              <w:rPr>
                <w:rFonts w:ascii="Times New Roman" w:hAnsi="Times New Roman" w:cs="Times New Roman"/>
                <w:b/>
                <w:bCs/>
              </w:rPr>
              <w:t>Amount</w:t>
            </w:r>
          </w:p>
        </w:tc>
      </w:tr>
      <w:tr w:rsidR="001B6C2F" w:rsidRPr="001B6C2F" w14:paraId="26D43820" w14:textId="77777777" w:rsidTr="001B6C2F">
        <w:tc>
          <w:tcPr>
            <w:tcW w:w="2753" w:type="dxa"/>
          </w:tcPr>
          <w:p w14:paraId="2BDCF432" w14:textId="77777777" w:rsidR="001B6C2F" w:rsidRPr="001B6C2F" w:rsidRDefault="001B6C2F" w:rsidP="001B6C2F">
            <w:pPr>
              <w:rPr>
                <w:rFonts w:ascii="Times New Roman" w:hAnsi="Times New Roman" w:cs="Times New Roman"/>
                <w:b/>
                <w:bCs/>
              </w:rPr>
            </w:pPr>
          </w:p>
        </w:tc>
        <w:tc>
          <w:tcPr>
            <w:tcW w:w="3081" w:type="dxa"/>
          </w:tcPr>
          <w:p w14:paraId="5FA9B1C2" w14:textId="1BC9E82E" w:rsidR="001B6C2F" w:rsidRPr="001B6C2F" w:rsidRDefault="001B6C2F" w:rsidP="001B6C2F">
            <w:pPr>
              <w:rPr>
                <w:rFonts w:ascii="Times New Roman" w:hAnsi="Times New Roman" w:cs="Times New Roman"/>
                <w:b/>
                <w:bCs/>
              </w:rPr>
            </w:pPr>
          </w:p>
        </w:tc>
        <w:tc>
          <w:tcPr>
            <w:tcW w:w="3516" w:type="dxa"/>
          </w:tcPr>
          <w:p w14:paraId="0C1543BC" w14:textId="77777777" w:rsidR="001B6C2F" w:rsidRPr="001B6C2F" w:rsidRDefault="001B6C2F" w:rsidP="001B6C2F">
            <w:pPr>
              <w:rPr>
                <w:rFonts w:ascii="Times New Roman" w:hAnsi="Times New Roman" w:cs="Times New Roman"/>
                <w:b/>
                <w:bCs/>
              </w:rPr>
            </w:pPr>
          </w:p>
        </w:tc>
      </w:tr>
      <w:tr w:rsidR="001B6C2F" w:rsidRPr="001B6C2F" w14:paraId="0BACA11F" w14:textId="77777777" w:rsidTr="001B6C2F">
        <w:tc>
          <w:tcPr>
            <w:tcW w:w="2753" w:type="dxa"/>
          </w:tcPr>
          <w:p w14:paraId="0F04735F" w14:textId="77777777" w:rsidR="001B6C2F" w:rsidRPr="001B6C2F" w:rsidRDefault="001B6C2F" w:rsidP="001B6C2F">
            <w:pPr>
              <w:rPr>
                <w:rFonts w:ascii="Times New Roman" w:hAnsi="Times New Roman" w:cs="Times New Roman"/>
                <w:b/>
                <w:bCs/>
              </w:rPr>
            </w:pPr>
          </w:p>
        </w:tc>
        <w:tc>
          <w:tcPr>
            <w:tcW w:w="3081" w:type="dxa"/>
          </w:tcPr>
          <w:p w14:paraId="3679D946" w14:textId="5690E094" w:rsidR="001B6C2F" w:rsidRPr="001B6C2F" w:rsidRDefault="001B6C2F" w:rsidP="001B6C2F">
            <w:pPr>
              <w:rPr>
                <w:rFonts w:ascii="Times New Roman" w:hAnsi="Times New Roman" w:cs="Times New Roman"/>
                <w:b/>
                <w:bCs/>
              </w:rPr>
            </w:pPr>
          </w:p>
        </w:tc>
        <w:tc>
          <w:tcPr>
            <w:tcW w:w="3516" w:type="dxa"/>
          </w:tcPr>
          <w:p w14:paraId="7B912E5D" w14:textId="77777777" w:rsidR="001B6C2F" w:rsidRPr="001B6C2F" w:rsidRDefault="001B6C2F" w:rsidP="001B6C2F">
            <w:pPr>
              <w:rPr>
                <w:rFonts w:ascii="Times New Roman" w:hAnsi="Times New Roman" w:cs="Times New Roman"/>
                <w:b/>
                <w:bCs/>
              </w:rPr>
            </w:pPr>
          </w:p>
        </w:tc>
      </w:tr>
      <w:tr w:rsidR="001B6C2F" w:rsidRPr="001B6C2F" w14:paraId="23ED984C" w14:textId="77777777" w:rsidTr="001B6C2F">
        <w:tc>
          <w:tcPr>
            <w:tcW w:w="2753" w:type="dxa"/>
          </w:tcPr>
          <w:p w14:paraId="559B4568" w14:textId="77777777" w:rsidR="001B6C2F" w:rsidRPr="001B6C2F" w:rsidRDefault="001B6C2F" w:rsidP="001B6C2F">
            <w:pPr>
              <w:rPr>
                <w:rFonts w:ascii="Times New Roman" w:hAnsi="Times New Roman" w:cs="Times New Roman"/>
                <w:b/>
                <w:bCs/>
              </w:rPr>
            </w:pPr>
          </w:p>
        </w:tc>
        <w:tc>
          <w:tcPr>
            <w:tcW w:w="3081" w:type="dxa"/>
          </w:tcPr>
          <w:p w14:paraId="78ADD523" w14:textId="38CAC2AD" w:rsidR="001B6C2F" w:rsidRPr="001B6C2F" w:rsidRDefault="001B6C2F" w:rsidP="001B6C2F">
            <w:pPr>
              <w:rPr>
                <w:rFonts w:ascii="Times New Roman" w:hAnsi="Times New Roman" w:cs="Times New Roman"/>
                <w:b/>
                <w:bCs/>
              </w:rPr>
            </w:pPr>
          </w:p>
        </w:tc>
        <w:tc>
          <w:tcPr>
            <w:tcW w:w="3516" w:type="dxa"/>
          </w:tcPr>
          <w:p w14:paraId="3FD6865E" w14:textId="77777777" w:rsidR="001B6C2F" w:rsidRPr="001B6C2F" w:rsidRDefault="001B6C2F" w:rsidP="001B6C2F">
            <w:pPr>
              <w:rPr>
                <w:rFonts w:ascii="Times New Roman" w:hAnsi="Times New Roman" w:cs="Times New Roman"/>
                <w:b/>
                <w:bCs/>
              </w:rPr>
            </w:pPr>
          </w:p>
        </w:tc>
      </w:tr>
      <w:tr w:rsidR="001B6C2F" w:rsidRPr="001B6C2F" w14:paraId="461E2A35" w14:textId="77777777" w:rsidTr="001B6C2F">
        <w:tc>
          <w:tcPr>
            <w:tcW w:w="2753" w:type="dxa"/>
          </w:tcPr>
          <w:p w14:paraId="0220562D" w14:textId="77777777" w:rsidR="001B6C2F" w:rsidRPr="001B6C2F" w:rsidRDefault="001B6C2F" w:rsidP="001B6C2F">
            <w:pPr>
              <w:rPr>
                <w:rFonts w:ascii="Times New Roman" w:hAnsi="Times New Roman" w:cs="Times New Roman"/>
                <w:b/>
                <w:bCs/>
              </w:rPr>
            </w:pPr>
          </w:p>
        </w:tc>
        <w:tc>
          <w:tcPr>
            <w:tcW w:w="3081" w:type="dxa"/>
          </w:tcPr>
          <w:p w14:paraId="6CF84E69" w14:textId="40C28976" w:rsidR="001B6C2F" w:rsidRPr="001B6C2F" w:rsidRDefault="001B6C2F" w:rsidP="001B6C2F">
            <w:pPr>
              <w:rPr>
                <w:rFonts w:ascii="Times New Roman" w:hAnsi="Times New Roman" w:cs="Times New Roman"/>
                <w:b/>
                <w:bCs/>
              </w:rPr>
            </w:pPr>
          </w:p>
        </w:tc>
        <w:tc>
          <w:tcPr>
            <w:tcW w:w="3516" w:type="dxa"/>
          </w:tcPr>
          <w:p w14:paraId="0CE4F1D5" w14:textId="77777777" w:rsidR="001B6C2F" w:rsidRPr="001B6C2F" w:rsidRDefault="001B6C2F" w:rsidP="001B6C2F">
            <w:pPr>
              <w:rPr>
                <w:rFonts w:ascii="Times New Roman" w:hAnsi="Times New Roman" w:cs="Times New Roman"/>
                <w:b/>
                <w:bCs/>
              </w:rPr>
            </w:pPr>
          </w:p>
        </w:tc>
      </w:tr>
    </w:tbl>
    <w:p w14:paraId="497BBC94" w14:textId="77777777" w:rsidR="001B6C2F" w:rsidRDefault="001B6C2F">
      <w:pPr>
        <w:rPr>
          <w:rFonts w:ascii="Times New Roman" w:hAnsi="Times New Roman" w:cs="Times New Roman"/>
          <w:b/>
          <w:bCs/>
        </w:rPr>
      </w:pPr>
    </w:p>
    <w:p w14:paraId="65494E0C" w14:textId="7671F2C9" w:rsidR="001B6C2F" w:rsidRDefault="00E40DEE">
      <w:pPr>
        <w:rPr>
          <w:rFonts w:ascii="Times New Roman" w:hAnsi="Times New Roman" w:cs="Times New Roman"/>
        </w:rPr>
      </w:pPr>
      <w:r>
        <w:rPr>
          <w:rFonts w:ascii="Times New Roman" w:hAnsi="Times New Roman" w:cs="Times New Roman"/>
        </w:rPr>
        <w:t>Indicate</w:t>
      </w:r>
      <w:r w:rsidR="001B6C2F">
        <w:rPr>
          <w:rFonts w:ascii="Times New Roman" w:hAnsi="Times New Roman" w:cs="Times New Roman"/>
        </w:rPr>
        <w:t xml:space="preserve"> the total level of funding you are applying for this semester:</w:t>
      </w:r>
    </w:p>
    <w:p w14:paraId="4A4F8197" w14:textId="2C95B4A4" w:rsidR="001B6C2F" w:rsidRDefault="00E40DEE">
      <w:pPr>
        <w:rPr>
          <w:rFonts w:ascii="Times New Roman" w:hAnsi="Times New Roman" w:cs="Times New Roman"/>
        </w:rPr>
      </w:pPr>
      <w:r>
        <w:rPr>
          <w:rFonts w:ascii="Times New Roman" w:hAnsi="Times New Roman" w:cs="Times New Roman"/>
        </w:rPr>
        <w:t xml:space="preserve">Indicate the </w:t>
      </w:r>
      <w:r w:rsidR="001B6C2F">
        <w:rPr>
          <w:rFonts w:ascii="Times New Roman" w:hAnsi="Times New Roman" w:cs="Times New Roman"/>
        </w:rPr>
        <w:t>category(</w:t>
      </w:r>
      <w:proofErr w:type="spellStart"/>
      <w:r w:rsidR="001B6C2F">
        <w:rPr>
          <w:rFonts w:ascii="Times New Roman" w:hAnsi="Times New Roman" w:cs="Times New Roman"/>
        </w:rPr>
        <w:t>ies</w:t>
      </w:r>
      <w:proofErr w:type="spellEnd"/>
      <w:r w:rsidR="001B6C2F">
        <w:rPr>
          <w:rFonts w:ascii="Times New Roman" w:hAnsi="Times New Roman" w:cs="Times New Roman"/>
        </w:rPr>
        <w:t>)</w:t>
      </w:r>
      <w:r w:rsidR="00265447">
        <w:rPr>
          <w:rStyle w:val="FootnoteReference"/>
          <w:rFonts w:ascii="Times New Roman" w:hAnsi="Times New Roman" w:cs="Times New Roman"/>
        </w:rPr>
        <w:footnoteReference w:id="2"/>
      </w:r>
      <w:r w:rsidR="001B6C2F">
        <w:rPr>
          <w:rFonts w:ascii="Times New Roman" w:hAnsi="Times New Roman" w:cs="Times New Roman"/>
        </w:rPr>
        <w:t xml:space="preserve"> (1, 2a, 2b, 2c) your project</w:t>
      </w:r>
      <w:r>
        <w:rPr>
          <w:rFonts w:ascii="Times New Roman" w:hAnsi="Times New Roman" w:cs="Times New Roman"/>
        </w:rPr>
        <w:t xml:space="preserve"> is</w:t>
      </w:r>
      <w:r w:rsidR="001B6C2F">
        <w:rPr>
          <w:rFonts w:ascii="Times New Roman" w:hAnsi="Times New Roman" w:cs="Times New Roman"/>
        </w:rPr>
        <w:t xml:space="preserve"> eligible for</w:t>
      </w:r>
      <w:r w:rsidR="00265447">
        <w:rPr>
          <w:rFonts w:ascii="Times New Roman" w:hAnsi="Times New Roman" w:cs="Times New Roman"/>
        </w:rPr>
        <w:t>:</w:t>
      </w:r>
    </w:p>
    <w:p w14:paraId="75E5B686" w14:textId="2FD1CFD6" w:rsidR="001B6C2F" w:rsidRDefault="001B6C2F">
      <w:pPr>
        <w:rPr>
          <w:rFonts w:ascii="Times New Roman" w:hAnsi="Times New Roman" w:cs="Times New Roman"/>
        </w:rPr>
      </w:pPr>
      <w:r>
        <w:rPr>
          <w:rFonts w:ascii="Times New Roman" w:hAnsi="Times New Roman" w:cs="Times New Roman"/>
        </w:rPr>
        <w:t>Does this project need IRB approval? Where are you in the process?</w:t>
      </w:r>
    </w:p>
    <w:p w14:paraId="46225C73" w14:textId="4C2D065C" w:rsidR="001B6C2F" w:rsidRDefault="001B6C2F">
      <w:pPr>
        <w:rPr>
          <w:rFonts w:ascii="Times New Roman" w:hAnsi="Times New Roman" w:cs="Times New Roman"/>
        </w:rPr>
      </w:pPr>
      <w:r>
        <w:rPr>
          <w:rFonts w:ascii="Times New Roman" w:hAnsi="Times New Roman" w:cs="Times New Roman"/>
        </w:rPr>
        <w:t>In 2-3 sentences, briefly state how the Smith funds will be used to support your research activities:</w:t>
      </w:r>
    </w:p>
    <w:p w14:paraId="08CAB605" w14:textId="77777777" w:rsidR="001B6C2F" w:rsidRDefault="001B6C2F">
      <w:pPr>
        <w:rPr>
          <w:rFonts w:ascii="Times New Roman" w:hAnsi="Times New Roman" w:cs="Times New Roman"/>
        </w:rPr>
      </w:pPr>
      <w:r>
        <w:rPr>
          <w:rFonts w:ascii="Times New Roman" w:hAnsi="Times New Roman" w:cs="Times New Roman"/>
        </w:rPr>
        <w:br w:type="page"/>
      </w:r>
    </w:p>
    <w:p w14:paraId="7CD49610" w14:textId="718CD836" w:rsidR="001B6C2F" w:rsidRDefault="006115D4">
      <w:pPr>
        <w:rPr>
          <w:rFonts w:ascii="Times New Roman" w:hAnsi="Times New Roman" w:cs="Times New Roman"/>
        </w:rPr>
      </w:pPr>
      <w:r>
        <w:rPr>
          <w:rFonts w:ascii="Times New Roman" w:hAnsi="Times New Roman" w:cs="Times New Roman"/>
        </w:rPr>
        <w:lastRenderedPageBreak/>
        <w:t>Y</w:t>
      </w:r>
      <w:r w:rsidR="001B6C2F">
        <w:rPr>
          <w:rFonts w:ascii="Times New Roman" w:hAnsi="Times New Roman" w:cs="Times New Roman"/>
        </w:rPr>
        <w:t>ou must also include the following information</w:t>
      </w:r>
      <w:r>
        <w:rPr>
          <w:rFonts w:ascii="Times New Roman" w:hAnsi="Times New Roman" w:cs="Times New Roman"/>
        </w:rPr>
        <w:t xml:space="preserve"> for your application to be complete and considered for funding</w:t>
      </w:r>
      <w:r w:rsidR="001B6C2F">
        <w:rPr>
          <w:rFonts w:ascii="Times New Roman" w:hAnsi="Times New Roman" w:cs="Times New Roman"/>
        </w:rPr>
        <w:t>:</w:t>
      </w:r>
    </w:p>
    <w:p w14:paraId="4B447612" w14:textId="25F82081" w:rsidR="001B6C2F" w:rsidRDefault="001B6C2F" w:rsidP="001B6C2F">
      <w:pPr>
        <w:pStyle w:val="ListParagraph"/>
        <w:numPr>
          <w:ilvl w:val="0"/>
          <w:numId w:val="5"/>
        </w:numPr>
        <w:rPr>
          <w:rFonts w:ascii="Times New Roman" w:hAnsi="Times New Roman" w:cs="Times New Roman"/>
        </w:rPr>
      </w:pPr>
      <w:r>
        <w:rPr>
          <w:rFonts w:ascii="Times New Roman" w:hAnsi="Times New Roman" w:cs="Times New Roman"/>
        </w:rPr>
        <w:t>Itemized budget. This should be a table</w:t>
      </w:r>
      <w:r w:rsidR="00CD2B47">
        <w:rPr>
          <w:rFonts w:ascii="Times New Roman" w:hAnsi="Times New Roman" w:cs="Times New Roman"/>
        </w:rPr>
        <w:t>,</w:t>
      </w:r>
      <w:r>
        <w:rPr>
          <w:rFonts w:ascii="Times New Roman" w:hAnsi="Times New Roman" w:cs="Times New Roman"/>
        </w:rPr>
        <w:t xml:space="preserve"> or bulleted list</w:t>
      </w:r>
      <w:r w:rsidR="00CD2B47">
        <w:rPr>
          <w:rFonts w:ascii="Times New Roman" w:hAnsi="Times New Roman" w:cs="Times New Roman"/>
        </w:rPr>
        <w:t>,</w:t>
      </w:r>
      <w:r>
        <w:rPr>
          <w:rFonts w:ascii="Times New Roman" w:hAnsi="Times New Roman" w:cs="Times New Roman"/>
        </w:rPr>
        <w:t xml:space="preserve"> that indicates the category of expenditure and the estimated cost. Please explain any proposed expenditures that are not in self-evident categories</w:t>
      </w:r>
      <w:r w:rsidR="00CD2B47">
        <w:rPr>
          <w:rFonts w:ascii="Times New Roman" w:hAnsi="Times New Roman" w:cs="Times New Roman"/>
        </w:rPr>
        <w:t>.</w:t>
      </w:r>
    </w:p>
    <w:p w14:paraId="0CE2EF23" w14:textId="05F5643F" w:rsidR="001B6C2F" w:rsidRDefault="001B6C2F" w:rsidP="001B6C2F">
      <w:pPr>
        <w:pStyle w:val="ListParagraph"/>
        <w:numPr>
          <w:ilvl w:val="0"/>
          <w:numId w:val="5"/>
        </w:numPr>
        <w:rPr>
          <w:rFonts w:ascii="Times New Roman" w:hAnsi="Times New Roman" w:cs="Times New Roman"/>
        </w:rPr>
      </w:pPr>
      <w:r>
        <w:rPr>
          <w:rFonts w:ascii="Times New Roman" w:hAnsi="Times New Roman" w:cs="Times New Roman"/>
        </w:rPr>
        <w:t>Include a list of funding you have received that directly supports research activities. Include the sources and indicate whether it is a Yale fund or an external fund. Include any grants you currently have pending.</w:t>
      </w:r>
    </w:p>
    <w:p w14:paraId="06D50033" w14:textId="0A6245EE" w:rsidR="001B6C2F" w:rsidRDefault="001B6C2F" w:rsidP="001B6C2F">
      <w:pPr>
        <w:pStyle w:val="ListParagraph"/>
        <w:numPr>
          <w:ilvl w:val="0"/>
          <w:numId w:val="5"/>
        </w:numPr>
        <w:rPr>
          <w:rFonts w:ascii="Times New Roman" w:hAnsi="Times New Roman" w:cs="Times New Roman"/>
        </w:rPr>
      </w:pPr>
      <w:r>
        <w:rPr>
          <w:rFonts w:ascii="Times New Roman" w:hAnsi="Times New Roman" w:cs="Times New Roman"/>
        </w:rPr>
        <w:t>For applications in the category 2c, include a list of the external grants that you have applied for that have been unsuccessful. Include any grants you currently have pending.</w:t>
      </w:r>
    </w:p>
    <w:p w14:paraId="2E7F0AA9" w14:textId="772173B9" w:rsidR="001B6C2F" w:rsidRDefault="001B6C2F" w:rsidP="001B6C2F">
      <w:pPr>
        <w:pStyle w:val="ListParagraph"/>
        <w:numPr>
          <w:ilvl w:val="0"/>
          <w:numId w:val="5"/>
        </w:numPr>
        <w:rPr>
          <w:rFonts w:ascii="Times New Roman" w:hAnsi="Times New Roman" w:cs="Times New Roman"/>
        </w:rPr>
      </w:pPr>
      <w:r>
        <w:rPr>
          <w:rFonts w:ascii="Times New Roman" w:hAnsi="Times New Roman" w:cs="Times New Roman"/>
        </w:rPr>
        <w:t xml:space="preserve">Project proposal, maximum 3 pages double spaced. The proposal should include an overview of your pre-dissertation/dissertation research and an explanation of the research activities that the Smith </w:t>
      </w:r>
      <w:r w:rsidR="00866755">
        <w:rPr>
          <w:rFonts w:ascii="Times New Roman" w:hAnsi="Times New Roman" w:cs="Times New Roman"/>
        </w:rPr>
        <w:t>F</w:t>
      </w:r>
      <w:r>
        <w:rPr>
          <w:rFonts w:ascii="Times New Roman" w:hAnsi="Times New Roman" w:cs="Times New Roman"/>
        </w:rPr>
        <w:t xml:space="preserve">und will directly support. </w:t>
      </w:r>
    </w:p>
    <w:p w14:paraId="41CB395F" w14:textId="298C77F6" w:rsidR="001B6C2F" w:rsidRDefault="001B6C2F" w:rsidP="001B6C2F">
      <w:pPr>
        <w:rPr>
          <w:rFonts w:ascii="Times New Roman" w:hAnsi="Times New Roman" w:cs="Times New Roman"/>
        </w:rPr>
      </w:pPr>
      <w:r w:rsidRPr="001B6C2F">
        <w:rPr>
          <w:rFonts w:ascii="Times New Roman" w:hAnsi="Times New Roman" w:cs="Times New Roman"/>
        </w:rPr>
        <w:t xml:space="preserve">   </w:t>
      </w:r>
    </w:p>
    <w:p w14:paraId="6DC69422" w14:textId="59618898" w:rsidR="001B6C2F" w:rsidRPr="001B6C2F" w:rsidRDefault="001B6C2F" w:rsidP="001B6C2F">
      <w:pPr>
        <w:rPr>
          <w:rFonts w:ascii="Times New Roman" w:hAnsi="Times New Roman" w:cs="Times New Roman"/>
        </w:rPr>
      </w:pPr>
    </w:p>
    <w:sectPr w:rsidR="001B6C2F" w:rsidRPr="001B6C2F" w:rsidSect="0057167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E3A34" w14:textId="77777777" w:rsidR="007E5B71" w:rsidRDefault="007E5B71" w:rsidP="001B6C2F">
      <w:pPr>
        <w:spacing w:after="0" w:line="240" w:lineRule="auto"/>
      </w:pPr>
      <w:r>
        <w:separator/>
      </w:r>
    </w:p>
  </w:endnote>
  <w:endnote w:type="continuationSeparator" w:id="0">
    <w:p w14:paraId="699214B3" w14:textId="77777777" w:rsidR="007E5B71" w:rsidRDefault="007E5B71" w:rsidP="001B6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7ADB" w14:textId="5521BCCB" w:rsidR="001B6C2F" w:rsidRPr="001B6C2F" w:rsidRDefault="001B6C2F">
    <w:pPr>
      <w:pStyle w:val="Footer"/>
      <w:rPr>
        <w:sz w:val="20"/>
        <w:szCs w:val="20"/>
      </w:rPr>
    </w:pPr>
    <w:r w:rsidRPr="001B6C2F">
      <w:rPr>
        <w:sz w:val="20"/>
        <w:szCs w:val="20"/>
      </w:rPr>
      <w:t>Revision – Fall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00241" w14:textId="77777777" w:rsidR="007E5B71" w:rsidRDefault="007E5B71" w:rsidP="001B6C2F">
      <w:pPr>
        <w:spacing w:after="0" w:line="240" w:lineRule="auto"/>
      </w:pPr>
      <w:r>
        <w:separator/>
      </w:r>
    </w:p>
  </w:footnote>
  <w:footnote w:type="continuationSeparator" w:id="0">
    <w:p w14:paraId="70E9F096" w14:textId="77777777" w:rsidR="007E5B71" w:rsidRDefault="007E5B71" w:rsidP="001B6C2F">
      <w:pPr>
        <w:spacing w:after="0" w:line="240" w:lineRule="auto"/>
      </w:pPr>
      <w:r>
        <w:continuationSeparator/>
      </w:r>
    </w:p>
  </w:footnote>
  <w:footnote w:id="1">
    <w:p w14:paraId="5DA36A03" w14:textId="46B92687" w:rsidR="00265447" w:rsidRPr="00265447" w:rsidRDefault="00265447">
      <w:pPr>
        <w:pStyle w:val="FootnoteText"/>
        <w:rPr>
          <w:rFonts w:ascii="Times New Roman" w:hAnsi="Times New Roman" w:cs="Times New Roman"/>
        </w:rPr>
      </w:pPr>
      <w:r w:rsidRPr="00265447">
        <w:rPr>
          <w:rStyle w:val="FootnoteReference"/>
          <w:rFonts w:ascii="Times New Roman" w:hAnsi="Times New Roman" w:cs="Times New Roman"/>
        </w:rPr>
        <w:footnoteRef/>
      </w:r>
      <w:r w:rsidRPr="00265447">
        <w:rPr>
          <w:rFonts w:ascii="Times New Roman" w:hAnsi="Times New Roman" w:cs="Times New Roman"/>
        </w:rPr>
        <w:t xml:space="preserve"> If you are in a combined program and have co-advisors, please list both here. However, you only need the signature of your anthropology advisor.</w:t>
      </w:r>
    </w:p>
  </w:footnote>
  <w:footnote w:id="2">
    <w:p w14:paraId="631E1C3D" w14:textId="3DEC936F" w:rsidR="00265447" w:rsidRDefault="00265447">
      <w:pPr>
        <w:pStyle w:val="FootnoteText"/>
      </w:pPr>
      <w:r w:rsidRPr="00265447">
        <w:rPr>
          <w:rStyle w:val="FootnoteReference"/>
          <w:rFonts w:ascii="Times New Roman" w:hAnsi="Times New Roman" w:cs="Times New Roman"/>
        </w:rPr>
        <w:footnoteRef/>
      </w:r>
      <w:r w:rsidRPr="00265447">
        <w:rPr>
          <w:rFonts w:ascii="Times New Roman" w:hAnsi="Times New Roman" w:cs="Times New Roman"/>
        </w:rPr>
        <w:t xml:space="preserve"> If this is your first time applying to the Smith Fund and your project request exceeds $3,000, you may also indicate a second category that describes your project stage.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E5F9A"/>
    <w:multiLevelType w:val="hybridMultilevel"/>
    <w:tmpl w:val="D668FF1C"/>
    <w:lvl w:ilvl="0" w:tplc="EC8E9670">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893EE0"/>
    <w:multiLevelType w:val="hybridMultilevel"/>
    <w:tmpl w:val="9C2CF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F91C47"/>
    <w:multiLevelType w:val="hybridMultilevel"/>
    <w:tmpl w:val="B2D2A59A"/>
    <w:lvl w:ilvl="0" w:tplc="EC8E967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927C41"/>
    <w:multiLevelType w:val="hybridMultilevel"/>
    <w:tmpl w:val="3D428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B2788E"/>
    <w:multiLevelType w:val="hybridMultilevel"/>
    <w:tmpl w:val="510CC31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1369453632">
    <w:abstractNumId w:val="1"/>
  </w:num>
  <w:num w:numId="2" w16cid:durableId="1993682038">
    <w:abstractNumId w:val="2"/>
  </w:num>
  <w:num w:numId="3" w16cid:durableId="503402935">
    <w:abstractNumId w:val="0"/>
  </w:num>
  <w:num w:numId="4" w16cid:durableId="155149794">
    <w:abstractNumId w:val="4"/>
  </w:num>
  <w:num w:numId="5" w16cid:durableId="744762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C2F"/>
    <w:rsid w:val="00150F47"/>
    <w:rsid w:val="001B2886"/>
    <w:rsid w:val="001B6C2F"/>
    <w:rsid w:val="001F519C"/>
    <w:rsid w:val="00265447"/>
    <w:rsid w:val="00315E11"/>
    <w:rsid w:val="00391BC7"/>
    <w:rsid w:val="003D1F5E"/>
    <w:rsid w:val="00571678"/>
    <w:rsid w:val="006115D4"/>
    <w:rsid w:val="00755752"/>
    <w:rsid w:val="00794C9F"/>
    <w:rsid w:val="007978C6"/>
    <w:rsid w:val="007E5B71"/>
    <w:rsid w:val="00845889"/>
    <w:rsid w:val="00855791"/>
    <w:rsid w:val="00866755"/>
    <w:rsid w:val="009D7570"/>
    <w:rsid w:val="00B307FA"/>
    <w:rsid w:val="00B36B93"/>
    <w:rsid w:val="00C052E5"/>
    <w:rsid w:val="00C31ADB"/>
    <w:rsid w:val="00CD2B47"/>
    <w:rsid w:val="00E40DEE"/>
    <w:rsid w:val="00E94B28"/>
    <w:rsid w:val="00EA36E0"/>
    <w:rsid w:val="00EC3A42"/>
    <w:rsid w:val="00F440E0"/>
    <w:rsid w:val="00F56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7643"/>
  <w15:chartTrackingRefBased/>
  <w15:docId w15:val="{D6141C0C-40B2-4446-9372-0A9C7949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C2F"/>
    <w:rPr>
      <w:rFonts w:eastAsiaTheme="majorEastAsia" w:cstheme="majorBidi"/>
      <w:color w:val="272727" w:themeColor="text1" w:themeTint="D8"/>
    </w:rPr>
  </w:style>
  <w:style w:type="paragraph" w:styleId="Title">
    <w:name w:val="Title"/>
    <w:basedOn w:val="Normal"/>
    <w:next w:val="Normal"/>
    <w:link w:val="TitleChar"/>
    <w:uiPriority w:val="10"/>
    <w:qFormat/>
    <w:rsid w:val="001B6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C2F"/>
    <w:pPr>
      <w:spacing w:before="160"/>
      <w:jc w:val="center"/>
    </w:pPr>
    <w:rPr>
      <w:i/>
      <w:iCs/>
      <w:color w:val="404040" w:themeColor="text1" w:themeTint="BF"/>
    </w:rPr>
  </w:style>
  <w:style w:type="character" w:customStyle="1" w:styleId="QuoteChar">
    <w:name w:val="Quote Char"/>
    <w:basedOn w:val="DefaultParagraphFont"/>
    <w:link w:val="Quote"/>
    <w:uiPriority w:val="29"/>
    <w:rsid w:val="001B6C2F"/>
    <w:rPr>
      <w:i/>
      <w:iCs/>
      <w:color w:val="404040" w:themeColor="text1" w:themeTint="BF"/>
    </w:rPr>
  </w:style>
  <w:style w:type="paragraph" w:styleId="ListParagraph">
    <w:name w:val="List Paragraph"/>
    <w:basedOn w:val="Normal"/>
    <w:uiPriority w:val="34"/>
    <w:qFormat/>
    <w:rsid w:val="001B6C2F"/>
    <w:pPr>
      <w:ind w:left="720"/>
      <w:contextualSpacing/>
    </w:pPr>
  </w:style>
  <w:style w:type="character" w:styleId="IntenseEmphasis">
    <w:name w:val="Intense Emphasis"/>
    <w:basedOn w:val="DefaultParagraphFont"/>
    <w:uiPriority w:val="21"/>
    <w:qFormat/>
    <w:rsid w:val="001B6C2F"/>
    <w:rPr>
      <w:i/>
      <w:iCs/>
      <w:color w:val="0F4761" w:themeColor="accent1" w:themeShade="BF"/>
    </w:rPr>
  </w:style>
  <w:style w:type="paragraph" w:styleId="IntenseQuote">
    <w:name w:val="Intense Quote"/>
    <w:basedOn w:val="Normal"/>
    <w:next w:val="Normal"/>
    <w:link w:val="IntenseQuoteChar"/>
    <w:uiPriority w:val="30"/>
    <w:qFormat/>
    <w:rsid w:val="001B6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C2F"/>
    <w:rPr>
      <w:i/>
      <w:iCs/>
      <w:color w:val="0F4761" w:themeColor="accent1" w:themeShade="BF"/>
    </w:rPr>
  </w:style>
  <w:style w:type="character" w:styleId="IntenseReference">
    <w:name w:val="Intense Reference"/>
    <w:basedOn w:val="DefaultParagraphFont"/>
    <w:uiPriority w:val="32"/>
    <w:qFormat/>
    <w:rsid w:val="001B6C2F"/>
    <w:rPr>
      <w:b/>
      <w:bCs/>
      <w:smallCaps/>
      <w:color w:val="0F4761" w:themeColor="accent1" w:themeShade="BF"/>
      <w:spacing w:val="5"/>
    </w:rPr>
  </w:style>
  <w:style w:type="character" w:styleId="Hyperlink">
    <w:name w:val="Hyperlink"/>
    <w:basedOn w:val="DefaultParagraphFont"/>
    <w:uiPriority w:val="99"/>
    <w:unhideWhenUsed/>
    <w:rsid w:val="001B6C2F"/>
    <w:rPr>
      <w:color w:val="467886" w:themeColor="hyperlink"/>
      <w:u w:val="single"/>
    </w:rPr>
  </w:style>
  <w:style w:type="character" w:styleId="UnresolvedMention">
    <w:name w:val="Unresolved Mention"/>
    <w:basedOn w:val="DefaultParagraphFont"/>
    <w:uiPriority w:val="99"/>
    <w:semiHidden/>
    <w:unhideWhenUsed/>
    <w:rsid w:val="001B6C2F"/>
    <w:rPr>
      <w:color w:val="605E5C"/>
      <w:shd w:val="clear" w:color="auto" w:fill="E1DFDD"/>
    </w:rPr>
  </w:style>
  <w:style w:type="table" w:styleId="TableGrid">
    <w:name w:val="Table Grid"/>
    <w:basedOn w:val="TableNormal"/>
    <w:uiPriority w:val="39"/>
    <w:rsid w:val="001B6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6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C2F"/>
  </w:style>
  <w:style w:type="paragraph" w:styleId="Footer">
    <w:name w:val="footer"/>
    <w:basedOn w:val="Normal"/>
    <w:link w:val="FooterChar"/>
    <w:uiPriority w:val="99"/>
    <w:unhideWhenUsed/>
    <w:rsid w:val="001B6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C2F"/>
  </w:style>
  <w:style w:type="paragraph" w:styleId="Revision">
    <w:name w:val="Revision"/>
    <w:hidden/>
    <w:uiPriority w:val="99"/>
    <w:semiHidden/>
    <w:rsid w:val="00150F47"/>
    <w:pPr>
      <w:spacing w:after="0" w:line="240" w:lineRule="auto"/>
    </w:pPr>
  </w:style>
  <w:style w:type="character" w:styleId="CommentReference">
    <w:name w:val="annotation reference"/>
    <w:basedOn w:val="DefaultParagraphFont"/>
    <w:uiPriority w:val="99"/>
    <w:semiHidden/>
    <w:unhideWhenUsed/>
    <w:rsid w:val="00315E11"/>
    <w:rPr>
      <w:sz w:val="16"/>
      <w:szCs w:val="16"/>
    </w:rPr>
  </w:style>
  <w:style w:type="paragraph" w:styleId="CommentText">
    <w:name w:val="annotation text"/>
    <w:basedOn w:val="Normal"/>
    <w:link w:val="CommentTextChar"/>
    <w:uiPriority w:val="99"/>
    <w:semiHidden/>
    <w:unhideWhenUsed/>
    <w:rsid w:val="00315E11"/>
    <w:pPr>
      <w:spacing w:line="240" w:lineRule="auto"/>
    </w:pPr>
    <w:rPr>
      <w:sz w:val="20"/>
      <w:szCs w:val="20"/>
    </w:rPr>
  </w:style>
  <w:style w:type="character" w:customStyle="1" w:styleId="CommentTextChar">
    <w:name w:val="Comment Text Char"/>
    <w:basedOn w:val="DefaultParagraphFont"/>
    <w:link w:val="CommentText"/>
    <w:uiPriority w:val="99"/>
    <w:semiHidden/>
    <w:rsid w:val="00315E11"/>
    <w:rPr>
      <w:sz w:val="20"/>
      <w:szCs w:val="20"/>
    </w:rPr>
  </w:style>
  <w:style w:type="paragraph" w:styleId="CommentSubject">
    <w:name w:val="annotation subject"/>
    <w:basedOn w:val="CommentText"/>
    <w:next w:val="CommentText"/>
    <w:link w:val="CommentSubjectChar"/>
    <w:uiPriority w:val="99"/>
    <w:semiHidden/>
    <w:unhideWhenUsed/>
    <w:rsid w:val="00315E11"/>
    <w:rPr>
      <w:b/>
      <w:bCs/>
    </w:rPr>
  </w:style>
  <w:style w:type="character" w:customStyle="1" w:styleId="CommentSubjectChar">
    <w:name w:val="Comment Subject Char"/>
    <w:basedOn w:val="CommentTextChar"/>
    <w:link w:val="CommentSubject"/>
    <w:uiPriority w:val="99"/>
    <w:semiHidden/>
    <w:rsid w:val="00315E11"/>
    <w:rPr>
      <w:b/>
      <w:bCs/>
      <w:sz w:val="20"/>
      <w:szCs w:val="20"/>
    </w:rPr>
  </w:style>
  <w:style w:type="paragraph" w:styleId="FootnoteText">
    <w:name w:val="footnote text"/>
    <w:basedOn w:val="Normal"/>
    <w:link w:val="FootnoteTextChar"/>
    <w:uiPriority w:val="99"/>
    <w:semiHidden/>
    <w:unhideWhenUsed/>
    <w:rsid w:val="002654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5447"/>
    <w:rPr>
      <w:sz w:val="20"/>
      <w:szCs w:val="20"/>
    </w:rPr>
  </w:style>
  <w:style w:type="character" w:styleId="FootnoteReference">
    <w:name w:val="footnote reference"/>
    <w:basedOn w:val="DefaultParagraphFont"/>
    <w:uiPriority w:val="99"/>
    <w:semiHidden/>
    <w:unhideWhenUsed/>
    <w:rsid w:val="002654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thropology.registrar@yal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3</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Messeri, Lisa</dc:creator>
  <cp:keywords/>
  <dc:description/>
  <cp:lastModifiedBy>Messeri, Lisa</cp:lastModifiedBy>
  <cp:revision>4</cp:revision>
  <dcterms:created xsi:type="dcterms:W3CDTF">2025-10-15T12:11:00Z</dcterms:created>
  <dcterms:modified xsi:type="dcterms:W3CDTF">2025-10-16T13:06:00Z</dcterms:modified>
</cp:coreProperties>
</file>